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BB3" w:rsidRDefault="00333556">
      <w:pPr>
        <w:spacing w:after="0" w:line="312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</w:rPr>
        <w:t>ВСЕРОССИЙСКАЯ ОЛИМПИАДА ШКОЛЬНИКОВ ПО ТЕХНОЛОГИИ</w:t>
      </w:r>
    </w:p>
    <w:p w:rsidR="00025BB3" w:rsidRDefault="00333556">
      <w:pPr>
        <w:spacing w:after="0" w:line="312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/>
          <w:b/>
          <w:bCs/>
          <w:sz w:val="24"/>
          <w:szCs w:val="24"/>
        </w:rPr>
        <w:t>ШКОЛ</w:t>
      </w:r>
      <w:r>
        <w:rPr>
          <w:rFonts w:ascii="Times New Roman" w:eastAsia="Times New Roman" w:hAnsi="Times New Roman"/>
          <w:b/>
          <w:bCs/>
          <w:sz w:val="24"/>
          <w:szCs w:val="24"/>
        </w:rPr>
        <w:t>ЬНЫЙ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ЭТАП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/ </w:t>
      </w:r>
      <w:r>
        <w:rPr>
          <w:rFonts w:ascii="Times New Roman" w:eastAsia="Times New Roman" w:hAnsi="Times New Roman"/>
          <w:b/>
          <w:bCs/>
          <w:sz w:val="24"/>
          <w:szCs w:val="24"/>
        </w:rPr>
        <w:t>ТЕОРЕТИЧЕСКИЙ ТУР)</w:t>
      </w:r>
    </w:p>
    <w:p w:rsidR="00025BB3" w:rsidRDefault="00333556">
      <w:pPr>
        <w:spacing w:after="0" w:line="312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профиль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ТЕХНИКА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, ТЕХНОЛОГИИ И ТЕХНИЧЕСКОЕ ТВОРЧЕСТВО»</w:t>
      </w:r>
    </w:p>
    <w:p w:rsidR="00025BB3" w:rsidRDefault="00333556">
      <w:pPr>
        <w:spacing w:after="0" w:line="312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возрастная группа (</w:t>
      </w:r>
      <w:r>
        <w:rPr>
          <w:rFonts w:ascii="Times New Roman" w:eastAsia="Times New Roman" w:hAnsi="Times New Roman"/>
          <w:b/>
          <w:sz w:val="24"/>
          <w:szCs w:val="24"/>
        </w:rPr>
        <w:t>9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025BB3" w:rsidRDefault="00333556"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Общая часть </w:t>
      </w:r>
    </w:p>
    <w:p w:rsidR="00025BB3" w:rsidRDefault="0033355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выбором одного варианта из нескольких предложенных:</w:t>
      </w:r>
    </w:p>
    <w:p w:rsidR="00025BB3" w:rsidRDefault="0033355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>Укажите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правильный ответ.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Какое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максимальное количество цветов в изображении формата 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.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gif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?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128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 w:rsidRPr="00D609B6">
        <w:rPr>
          <w:rFonts w:ascii="Times New Roman" w:eastAsia="SimSun" w:hAnsi="Times New Roman"/>
          <w:kern w:val="2"/>
          <w:sz w:val="24"/>
          <w:szCs w:val="24"/>
          <w:lang w:eastAsia="zh-CN"/>
        </w:rPr>
        <w:t>65536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 w:rsidRPr="00D609B6">
        <w:rPr>
          <w:rFonts w:ascii="Times New Roman" w:eastAsia="SimSun" w:hAnsi="Times New Roman"/>
          <w:kern w:val="2"/>
          <w:sz w:val="24"/>
          <w:szCs w:val="24"/>
          <w:lang w:eastAsia="zh-CN"/>
        </w:rPr>
        <w:t>256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Г) 4,3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млн</w:t>
      </w:r>
      <w:proofErr w:type="gramEnd"/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Какой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объем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памяти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необходим для хранения информации о цвете каждой точки полутонового (градации серого) изображения?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1 бит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8 бит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24 бита;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32 бита.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Какой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тип соединительных кабелей используется в наборе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Lego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Mindstorms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EV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3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?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RJ</w:t>
      </w:r>
      <w:r w:rsidRPr="00D609B6">
        <w:rPr>
          <w:rFonts w:ascii="Times New Roman" w:eastAsia="SimSun" w:hAnsi="Times New Roman"/>
          <w:kern w:val="2"/>
          <w:sz w:val="24"/>
          <w:szCs w:val="24"/>
          <w:lang w:eastAsia="zh-CN"/>
        </w:rPr>
        <w:t>-12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RJ</w:t>
      </w:r>
      <w:r w:rsidRPr="00D609B6">
        <w:rPr>
          <w:rFonts w:ascii="Times New Roman" w:eastAsia="SimSun" w:hAnsi="Times New Roman"/>
          <w:kern w:val="2"/>
          <w:sz w:val="24"/>
          <w:szCs w:val="24"/>
          <w:lang w:eastAsia="zh-CN"/>
        </w:rPr>
        <w:t>-45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USB</w:t>
      </w:r>
      <w:r w:rsidRPr="00D609B6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Type</w:t>
      </w:r>
      <w:r w:rsidRPr="00D609B6">
        <w:rPr>
          <w:rFonts w:ascii="Times New Roman" w:eastAsia="SimSun" w:hAnsi="Times New Roman"/>
          <w:kern w:val="2"/>
          <w:sz w:val="24"/>
          <w:szCs w:val="24"/>
          <w:lang w:eastAsia="zh-CN"/>
        </w:rPr>
        <w:t>-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C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выбором всех верных ответов из предложенных вариантов:</w:t>
      </w:r>
    </w:p>
    <w:p w:rsidR="00025BB3" w:rsidRDefault="0033355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 xml:space="preserve">Укажите все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правильные ответы.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Какие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 указанных элементов являются геометрическими объектами в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CAD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CAM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системе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Компас 3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?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точка;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ребро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размер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плоскость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Д) вершина;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Е) ось.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_________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Какие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модели можно создавать средствами 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CAD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CAM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системы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Компас 3</w:t>
      </w:r>
      <w:r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D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режиме построения детали?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твердотельные;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плоские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поверхностные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сборные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________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25BB3" w:rsidRDefault="00025BB3"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  <w:sectPr w:rsidR="00025BB3">
          <w:pgSz w:w="11906" w:h="16838"/>
          <w:pgMar w:top="624" w:right="624" w:bottom="624" w:left="624" w:header="709" w:footer="709" w:gutter="0"/>
          <w:cols w:space="720"/>
          <w:docGrid w:linePitch="360"/>
        </w:sectPr>
      </w:pPr>
    </w:p>
    <w:p w:rsidR="00025BB3" w:rsidRDefault="00333556">
      <w:pPr>
        <w:keepNext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 xml:space="preserve">Специальная часть </w:t>
      </w:r>
    </w:p>
    <w:p w:rsidR="00025BB3" w:rsidRDefault="00025BB3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выбором одного варианта из нескольких предложенных:</w:t>
      </w:r>
    </w:p>
    <w:p w:rsidR="00025BB3" w:rsidRDefault="0033355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>Укажите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правильный ответ.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Мощность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активной нагрузки 2,5 кВт при напряжении в электрической цепи 230 Вт. Вычислите силу тока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: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10,85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А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2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1,7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А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575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А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92 А.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Что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обозначает надпись М 6х1,25?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резьба метрическая, наружный диаметр 6 мм, шаг резьбы 1,25 мм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резьба метрическая, номинальный диаметр 6 мм, шаг резьбы 1,25 мм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В) резьба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метрическая, внутренний диаметр 6 мм, шаг резьбы 1,25 мм;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Какой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угол треугольного профиля при вершине метрической резьбы?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22,5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о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30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о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55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о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60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о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обозначается угол резания в геометрии режущего инструмента?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Arial" w:eastAsia="SimSun" w:hAnsi="Arial" w:cs="Arial"/>
          <w:kern w:val="2"/>
          <w:sz w:val="24"/>
          <w:szCs w:val="24"/>
          <w:lang w:eastAsia="zh-CN"/>
        </w:rPr>
        <w:t>α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Arial" w:eastAsia="SimSun" w:hAnsi="Arial" w:cs="Arial"/>
          <w:kern w:val="2"/>
          <w:sz w:val="24"/>
          <w:szCs w:val="24"/>
          <w:lang w:val="en-US" w:eastAsia="zh-CN"/>
        </w:rPr>
        <w:t>β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γ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Г)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δ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Д)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Е)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λ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Ж) 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φ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подбирается диаметр отверстия (</w:t>
      </w:r>
      <w:proofErr w:type="gramStart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d</w:t>
      </w:r>
      <w:proofErr w:type="gramEnd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vertAlign w:val="subscript"/>
          <w:lang w:eastAsia="zh-CN"/>
        </w:rPr>
        <w:t>о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) под стальную заклепку относительно сумм толщин соединяемых стальных материалов (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S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)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при изготовлении заклепочного соединения </w:t>
      </w:r>
      <w:proofErr w:type="gramStart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в нахлестку</w:t>
      </w:r>
      <w:proofErr w:type="gramEnd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?</w:t>
      </w:r>
    </w:p>
    <w:p w:rsidR="00025BB3" w:rsidRPr="00D609B6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</w:t>
      </w:r>
      <w:r w:rsidRPr="00D609B6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) </w:t>
      </w:r>
      <w:proofErr w:type="gramStart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d</w:t>
      </w:r>
      <w:proofErr w:type="gramEnd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vertAlign w:val="subscript"/>
          <w:lang w:eastAsia="zh-CN"/>
        </w:rPr>
        <w:t>о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 xml:space="preserve"> </w:t>
      </w:r>
      <w:r w:rsidRPr="00D609B6">
        <w:rPr>
          <w:rStyle w:val="fontstyle01"/>
          <w:rFonts w:ascii="Arial" w:eastAsia="SimSun" w:hAnsi="Arial" w:cs="Arial"/>
          <w:color w:val="auto"/>
          <w:kern w:val="2"/>
          <w:sz w:val="24"/>
          <w:szCs w:val="24"/>
          <w:lang w:val="en-US" w:eastAsia="zh-CN"/>
        </w:rPr>
        <w:t>≈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 xml:space="preserve"> 2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S</w:t>
      </w:r>
      <w:r w:rsidRPr="00D609B6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; </w:t>
      </w:r>
    </w:p>
    <w:p w:rsidR="00025BB3" w:rsidRPr="00D609B6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</w:t>
      </w:r>
      <w:r w:rsidRPr="00D609B6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) </w:t>
      </w:r>
      <w:proofErr w:type="gramStart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d</w:t>
      </w:r>
      <w:proofErr w:type="gramEnd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vertAlign w:val="subscript"/>
          <w:lang w:eastAsia="zh-CN"/>
        </w:rPr>
        <w:t>о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 xml:space="preserve"> </w:t>
      </w:r>
      <w:r w:rsidRPr="00D609B6">
        <w:rPr>
          <w:rStyle w:val="fontstyle01"/>
          <w:rFonts w:ascii="Arial" w:eastAsia="SimSun" w:hAnsi="Arial" w:cs="Arial"/>
          <w:color w:val="auto"/>
          <w:kern w:val="2"/>
          <w:sz w:val="24"/>
          <w:szCs w:val="24"/>
          <w:lang w:val="en-US" w:eastAsia="zh-CN"/>
        </w:rPr>
        <w:t>≈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 xml:space="preserve">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S</w:t>
      </w:r>
      <w:r w:rsidRPr="00D609B6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</w:t>
      </w:r>
      <w:r w:rsidRPr="00D609B6"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) </w:t>
      </w:r>
      <w:proofErr w:type="gramStart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d</w:t>
      </w:r>
      <w:proofErr w:type="gramEnd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vertAlign w:val="subscript"/>
          <w:lang w:eastAsia="zh-CN"/>
        </w:rPr>
        <w:t>о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 xml:space="preserve"> </w:t>
      </w:r>
      <w:r w:rsidRPr="00D609B6">
        <w:rPr>
          <w:rStyle w:val="fontstyle01"/>
          <w:rFonts w:ascii="Arial" w:eastAsia="SimSun" w:hAnsi="Arial" w:cs="Arial"/>
          <w:color w:val="auto"/>
          <w:kern w:val="2"/>
          <w:sz w:val="24"/>
          <w:szCs w:val="24"/>
          <w:lang w:val="en-US" w:eastAsia="zh-CN"/>
        </w:rPr>
        <w:t>≈</w:t>
      </w:r>
      <w:r w:rsidRPr="00D609B6"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 xml:space="preserve">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val="en-US" w:eastAsia="zh-CN"/>
        </w:rPr>
        <w:t>S/2.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Как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называется длина пути, которую проходит точка режущего инструмента (в месте касания вершины резца) в одну минуту по обрабатываемой поверхности в направлении главного движения?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глубина резания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минутная подача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подача на один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оборот;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скорость резания;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Д) ширина срезаемого слоя.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br w:type="page"/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Инструментальный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</w:t>
      </w:r>
      <w:proofErr w:type="gramStart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материал</w:t>
      </w:r>
      <w:proofErr w:type="gramEnd"/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 какой марки стали относится к группе быстрорежущих сталей?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ВК8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Р6М5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Т15К6;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У10А;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Д) ХВГ.</w:t>
      </w: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выбором всех верных ответов из предложенных вариантов:</w:t>
      </w:r>
    </w:p>
    <w:p w:rsidR="00025BB3" w:rsidRDefault="0033355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 xml:space="preserve">Укажите все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правильные ответы.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Какие</w:t>
      </w:r>
      <w:r w:rsidRPr="00D609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 перечисленных соединений относятся к группе неразъемных соединений?</w:t>
      </w:r>
    </w:p>
    <w:p w:rsidR="00025BB3" w:rsidRDefault="00025BB3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  <w:sectPr w:rsidR="00025BB3">
          <w:pgSz w:w="11906" w:h="16838"/>
          <w:pgMar w:top="624" w:right="624" w:bottom="624" w:left="624" w:header="709" w:footer="709" w:gutter="0"/>
          <w:cols w:space="720"/>
          <w:docGrid w:linePitch="360"/>
        </w:sectPr>
      </w:pP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армированное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байонетное</w:t>
      </w:r>
      <w:proofErr w:type="spellEnd"/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заклепочное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клеёное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Д) клеммовое;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Е) паянное;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Ж) профильное;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З) резьбовое;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И) сварное;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К) фальцевое;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Л) шлицевое;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 xml:space="preserve">М) 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шпоночное;</w:t>
      </w:r>
    </w:p>
    <w:p w:rsidR="00025BB3" w:rsidRPr="00D609B6" w:rsidRDefault="00333556">
      <w:pPr>
        <w:tabs>
          <w:tab w:val="left" w:pos="709"/>
        </w:tabs>
        <w:spacing w:after="0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Н) штифтовое.</w:t>
      </w:r>
    </w:p>
    <w:p w:rsidR="00025BB3" w:rsidRDefault="00025BB3">
      <w:pPr>
        <w:widowControl w:val="0"/>
        <w:spacing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sectPr w:rsidR="00025BB3">
          <w:type w:val="continuous"/>
          <w:pgSz w:w="11906" w:h="16838"/>
          <w:pgMar w:top="624" w:right="624" w:bottom="624" w:left="624" w:header="709" w:footer="709" w:gutter="0"/>
          <w:cols w:num="2" w:space="720" w:equalWidth="0">
            <w:col w:w="5116" w:space="425"/>
            <w:col w:w="5116"/>
          </w:cols>
          <w:docGrid w:linePitch="360"/>
        </w:sectPr>
      </w:pPr>
    </w:p>
    <w:p w:rsidR="00025BB3" w:rsidRDefault="00333556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lastRenderedPageBreak/>
        <w:t>Ответ: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________________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025BB3" w:rsidRDefault="00333556">
      <w:pPr>
        <w:widowControl w:val="0"/>
        <w:numPr>
          <w:ilvl w:val="0"/>
          <w:numId w:val="1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Определите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 xml:space="preserve"> по рисунку торцевого среза </w:t>
      </w:r>
      <w:proofErr w:type="gramStart"/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дерева</w:t>
      </w:r>
      <w:proofErr w:type="gramEnd"/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 xml:space="preserve"> сколько было лет дереву. Ответ укажите цифрами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25BB3" w:rsidRDefault="00333556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center"/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114300" distR="114300">
            <wp:extent cx="1483360" cy="1626870"/>
            <wp:effectExtent l="0" t="0" r="2540" b="1143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8336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BB3" w:rsidRDefault="00333556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25BB3" w:rsidRDefault="00025BB3">
      <w:pPr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Определите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по рисунку значение отсчета (минимальное измеряемое значение) по нониусу в миллиметрах. Ответ укажите цифрами в десятичной дроби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.</w:t>
      </w:r>
    </w:p>
    <w:p w:rsidR="00025BB3" w:rsidRDefault="00333556">
      <w:pPr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noProof/>
          <w:lang w:eastAsia="ru-RU"/>
        </w:rPr>
        <w:drawing>
          <wp:inline distT="0" distB="0" distL="114300" distR="114300">
            <wp:extent cx="2472055" cy="1136015"/>
            <wp:effectExtent l="0" t="0" r="4445" b="6985"/>
            <wp:docPr id="7" name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205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BB3" w:rsidRDefault="00333556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25BB3" w:rsidRDefault="00333556">
      <w:pPr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br w:type="page"/>
      </w:r>
    </w:p>
    <w:p w:rsidR="00025BB3" w:rsidRDefault="00025BB3">
      <w:pPr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Определите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по эскизу передаточное число (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u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) прямозубой зубчатой пары. Ответ укажите цифрами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.</w:t>
      </w:r>
    </w:p>
    <w:p w:rsidR="00025BB3" w:rsidRDefault="00333556">
      <w:pPr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noProof/>
          <w:lang w:eastAsia="ru-RU"/>
        </w:rPr>
        <w:drawing>
          <wp:inline distT="0" distB="0" distL="114300" distR="114300">
            <wp:extent cx="2409825" cy="1774825"/>
            <wp:effectExtent l="0" t="0" r="3175" b="3175"/>
            <wp:docPr id="3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77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BB3" w:rsidRDefault="00333556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25BB3" w:rsidRDefault="00025BB3">
      <w:pPr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Заготовку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диаметром 65 мм требуется обточить до диаметра 47 мм. Какой должна быть глубина резания, чтобы эту работу можно было выполнить за три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одинаковых прохода? Ответ укажите цифрами в миллиметрах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.</w:t>
      </w:r>
    </w:p>
    <w:p w:rsidR="00025BB3" w:rsidRDefault="00333556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 xml:space="preserve"> </w:t>
      </w:r>
      <w:proofErr w:type="gramStart"/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мм</w:t>
      </w:r>
      <w:proofErr w:type="gramEnd"/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25BB3" w:rsidRDefault="00025BB3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center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квартире живет семья из 3 человек. Показания счетчика электроэнергии в начале месяца 1200 кВт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ч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, в конце месяца 1400 кВт ч. Стоимость одного кВт ч = 4,5 руб. Показания счетчика холодной воды в начале месяца 15 м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3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, а в конце месяца 20 м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3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 Стоимость 1 м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 xml:space="preserve">3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хо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лодной воды = 30 руб. Показания счетчика горячей воды в начале месяца 12 м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3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, а в конце месяца 16 м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3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 Стоимость 1 м</w:t>
      </w:r>
      <w:r>
        <w:rPr>
          <w:rFonts w:ascii="Times New Roman" w:eastAsia="SimSun" w:hAnsi="Times New Roman"/>
          <w:kern w:val="2"/>
          <w:sz w:val="24"/>
          <w:szCs w:val="24"/>
          <w:vertAlign w:val="superscript"/>
          <w:lang w:eastAsia="zh-CN"/>
        </w:rPr>
        <w:t>3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горячей воды = 130 руб. Сколько в сумме за электроэнергию, холодную и горячую воду надо заплатить в конце месяца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? Ответ укажите цифрами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.</w:t>
      </w:r>
    </w:p>
    <w:p w:rsidR="00025BB3" w:rsidRDefault="00333556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_______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25BB3" w:rsidRDefault="00025BB3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jc w:val="center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Шаг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винта поперечной передачи равен 5 мм, лимб винта имеет 50 делений. На сколько миллиметров переместится резец в поперечном направлении при повороте лимба на 15 делений? Ответ укажите цифрами в миллиметрах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>.</w:t>
      </w:r>
    </w:p>
    <w:p w:rsidR="00025BB3" w:rsidRDefault="00333556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</w:t>
      </w:r>
      <w:proofErr w:type="gramStart"/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мм</w:t>
      </w:r>
      <w:proofErr w:type="gramEnd"/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25BB3" w:rsidRDefault="00025BB3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деревообрабатывающей практике относительную влажность древесины определяют как отношение массы воды, содержащейся в дереве к массе абсолютно сухой древесины. Может ли влажность быть более 100%?</w:t>
      </w:r>
    </w:p>
    <w:p w:rsidR="00025BB3" w:rsidRDefault="00333556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b/>
          <w:bCs/>
          <w:i/>
          <w:kern w:val="2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____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.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025BB3" w:rsidRDefault="0033355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задание, требующее решения, логического мышления и тво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рческого подхода.</w:t>
      </w:r>
    </w:p>
    <w:p w:rsidR="00025BB3" w:rsidRDefault="00025BB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025BB3" w:rsidRDefault="0033355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Разработайте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конструкцию и о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пишите процесс изготовления домика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в клетку для домашнего грызуна (хомяка)</w:t>
      </w:r>
    </w:p>
    <w:p w:rsidR="00025BB3" w:rsidRDefault="00333556">
      <w:pPr>
        <w:widowControl w:val="0"/>
        <w:spacing w:before="120" w:after="120" w:line="360" w:lineRule="auto"/>
        <w:rPr>
          <w:rFonts w:ascii="Times New Roman" w:eastAsia="SimSun" w:hAnsi="Times New Roman"/>
          <w:i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i/>
          <w:kern w:val="2"/>
          <w:sz w:val="24"/>
          <w:szCs w:val="24"/>
          <w:lang w:eastAsia="zh-CN"/>
        </w:rPr>
        <w:t>Технические условия:</w:t>
      </w:r>
    </w:p>
    <w:p w:rsidR="00025BB3" w:rsidRDefault="00333556">
      <w:pPr>
        <w:numPr>
          <w:ilvl w:val="0"/>
          <w:numId w:val="2"/>
        </w:numPr>
        <w:spacing w:before="120" w:after="12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изготовления определите самостоятельно и укажите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эскизе.</w:t>
      </w:r>
    </w:p>
    <w:p w:rsidR="00025BB3" w:rsidRDefault="00333556">
      <w:pPr>
        <w:numPr>
          <w:ilvl w:val="0"/>
          <w:numId w:val="2"/>
        </w:numPr>
        <w:spacing w:before="120" w:after="12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Составьте эскиз</w:t>
      </w:r>
    </w:p>
    <w:p w:rsidR="00025BB3" w:rsidRDefault="00333556">
      <w:pPr>
        <w:numPr>
          <w:ilvl w:val="0"/>
          <w:numId w:val="2"/>
        </w:numPr>
        <w:spacing w:before="120" w:after="12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Укажите необходимое оборудование </w:t>
      </w:r>
    </w:p>
    <w:p w:rsidR="00025BB3" w:rsidRDefault="00333556">
      <w:pPr>
        <w:numPr>
          <w:ilvl w:val="0"/>
          <w:numId w:val="2"/>
        </w:numPr>
        <w:spacing w:before="120" w:after="12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Укажите названия технологических операций, применяемых при изготовлении данного изделия.</w:t>
      </w:r>
    </w:p>
    <w:p w:rsidR="00025BB3" w:rsidRDefault="00333556">
      <w:pPr>
        <w:numPr>
          <w:ilvl w:val="0"/>
          <w:numId w:val="2"/>
        </w:numPr>
        <w:spacing w:before="120" w:after="12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Перечислите инструменты и приспособления, необходимые для изготовления данного изделия.</w:t>
      </w:r>
    </w:p>
    <w:p w:rsidR="00025BB3" w:rsidRDefault="00025BB3">
      <w:pPr>
        <w:spacing w:before="120" w:after="120" w:line="360" w:lineRule="auto"/>
        <w:ind w:left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5BB3" w:rsidRDefault="00025BB3">
      <w:pPr>
        <w:spacing w:before="120" w:after="120" w:line="360" w:lineRule="auto"/>
        <w:jc w:val="center"/>
        <w:sectPr w:rsidR="00025BB3">
          <w:type w:val="continuous"/>
          <w:pgSz w:w="11906" w:h="16838"/>
          <w:pgMar w:top="624" w:right="624" w:bottom="624" w:left="624" w:header="709" w:footer="709" w:gutter="0"/>
          <w:cols w:space="720"/>
          <w:docGrid w:linePitch="360"/>
        </w:sectPr>
      </w:pPr>
    </w:p>
    <w:p w:rsidR="00025BB3" w:rsidRDefault="00333556">
      <w:pPr>
        <w:keepNext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Доп</w:t>
      </w:r>
      <w:r w:rsidRPr="00D609B6">
        <w:rPr>
          <w:rFonts w:ascii="Times New Roman" w:eastAsia="Times New Roman" w:hAnsi="Times New Roman"/>
          <w:sz w:val="24"/>
          <w:szCs w:val="24"/>
          <w:lang w:eastAsia="ru-RU"/>
        </w:rPr>
        <w:t>. 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ист для выполнения творческого задания</w:t>
      </w:r>
    </w:p>
    <w:sectPr w:rsidR="00025B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556" w:rsidRDefault="00333556">
      <w:pPr>
        <w:spacing w:line="240" w:lineRule="auto"/>
      </w:pPr>
      <w:r>
        <w:separator/>
      </w:r>
    </w:p>
  </w:endnote>
  <w:endnote w:type="continuationSeparator" w:id="0">
    <w:p w:rsidR="00333556" w:rsidRDefault="003335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556" w:rsidRDefault="00333556">
      <w:pPr>
        <w:spacing w:after="0"/>
      </w:pPr>
      <w:r>
        <w:separator/>
      </w:r>
    </w:p>
  </w:footnote>
  <w:footnote w:type="continuationSeparator" w:id="0">
    <w:p w:rsidR="00333556" w:rsidRDefault="003335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41C27"/>
    <w:multiLevelType w:val="multilevel"/>
    <w:tmpl w:val="4C841C2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F4E1AF3"/>
    <w:multiLevelType w:val="multilevel"/>
    <w:tmpl w:val="4F4E1AF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07"/>
    <w:rsid w:val="00025BB3"/>
    <w:rsid w:val="00034402"/>
    <w:rsid w:val="00063907"/>
    <w:rsid w:val="000C1912"/>
    <w:rsid w:val="000E30BF"/>
    <w:rsid w:val="00156085"/>
    <w:rsid w:val="001B3EBD"/>
    <w:rsid w:val="002414A0"/>
    <w:rsid w:val="00255003"/>
    <w:rsid w:val="00333556"/>
    <w:rsid w:val="00356301"/>
    <w:rsid w:val="00390FB3"/>
    <w:rsid w:val="00416EBD"/>
    <w:rsid w:val="004C3F28"/>
    <w:rsid w:val="004D3905"/>
    <w:rsid w:val="00502689"/>
    <w:rsid w:val="005F0D6E"/>
    <w:rsid w:val="00721E58"/>
    <w:rsid w:val="007467A5"/>
    <w:rsid w:val="00810BA5"/>
    <w:rsid w:val="008A5789"/>
    <w:rsid w:val="00911246"/>
    <w:rsid w:val="00977030"/>
    <w:rsid w:val="00997E2B"/>
    <w:rsid w:val="00A36C7C"/>
    <w:rsid w:val="00AA2A9D"/>
    <w:rsid w:val="00B14CF2"/>
    <w:rsid w:val="00BA50C0"/>
    <w:rsid w:val="00BC0312"/>
    <w:rsid w:val="00C767BD"/>
    <w:rsid w:val="00CC5779"/>
    <w:rsid w:val="00D609B6"/>
    <w:rsid w:val="00D75910"/>
    <w:rsid w:val="00E643AC"/>
    <w:rsid w:val="00EC113F"/>
    <w:rsid w:val="00FC73C4"/>
    <w:rsid w:val="00FE2F26"/>
    <w:rsid w:val="06E40AD3"/>
    <w:rsid w:val="0731108C"/>
    <w:rsid w:val="0B8B5674"/>
    <w:rsid w:val="0D6D6A1A"/>
    <w:rsid w:val="18204FAD"/>
    <w:rsid w:val="1EC4076B"/>
    <w:rsid w:val="210771C0"/>
    <w:rsid w:val="214819F1"/>
    <w:rsid w:val="21DE174E"/>
    <w:rsid w:val="226375E8"/>
    <w:rsid w:val="28171571"/>
    <w:rsid w:val="281B1159"/>
    <w:rsid w:val="3084081B"/>
    <w:rsid w:val="374C5C3D"/>
    <w:rsid w:val="38750B0B"/>
    <w:rsid w:val="399335AF"/>
    <w:rsid w:val="3CD2075F"/>
    <w:rsid w:val="3D6205C0"/>
    <w:rsid w:val="45192BB0"/>
    <w:rsid w:val="46207157"/>
    <w:rsid w:val="534976FC"/>
    <w:rsid w:val="566E217F"/>
    <w:rsid w:val="59E00FA5"/>
    <w:rsid w:val="5DF314AB"/>
    <w:rsid w:val="65D862C7"/>
    <w:rsid w:val="6722544A"/>
    <w:rsid w:val="70236523"/>
    <w:rsid w:val="7032156D"/>
    <w:rsid w:val="709260CB"/>
    <w:rsid w:val="75055A0D"/>
    <w:rsid w:val="7C7711C5"/>
    <w:rsid w:val="7C8442F0"/>
    <w:rsid w:val="7D805D88"/>
    <w:rsid w:val="7EE7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67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67"/>
    <w:pPr>
      <w:spacing w:after="120"/>
    </w:pPr>
  </w:style>
  <w:style w:type="paragraph" w:styleId="a4">
    <w:name w:val="Normal (Web)"/>
    <w:basedOn w:val="a"/>
    <w:uiPriority w:val="99"/>
    <w:semiHidden/>
    <w:unhideWhenUsed/>
    <w:qFormat/>
    <w:rPr>
      <w:rFonts w:ascii="Times New Roman" w:hAnsi="Times New Roman"/>
      <w:sz w:val="24"/>
      <w:szCs w:val="24"/>
    </w:rPr>
  </w:style>
  <w:style w:type="table" w:styleId="a5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character" w:customStyle="1" w:styleId="fontstyle01">
    <w:name w:val="fontstyle01"/>
    <w:qFormat/>
    <w:rPr>
      <w:rFonts w:ascii="Tahoma" w:hAnsi="Tahoma" w:cs="Tahoma" w:hint="default"/>
      <w:color w:val="000000"/>
      <w:sz w:val="20"/>
      <w:szCs w:val="20"/>
    </w:rPr>
  </w:style>
  <w:style w:type="paragraph" w:customStyle="1" w:styleId="a7">
    <w:name w:val="Содержимое таблицы"/>
    <w:basedOn w:val="a"/>
    <w:uiPriority w:val="67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D6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09B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uiPriority="67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67"/>
    <w:pPr>
      <w:spacing w:after="120"/>
    </w:pPr>
  </w:style>
  <w:style w:type="paragraph" w:styleId="a4">
    <w:name w:val="Normal (Web)"/>
    <w:basedOn w:val="a"/>
    <w:uiPriority w:val="99"/>
    <w:semiHidden/>
    <w:unhideWhenUsed/>
    <w:qFormat/>
    <w:rPr>
      <w:rFonts w:ascii="Times New Roman" w:hAnsi="Times New Roman"/>
      <w:sz w:val="24"/>
      <w:szCs w:val="24"/>
    </w:rPr>
  </w:style>
  <w:style w:type="table" w:styleId="a5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character" w:customStyle="1" w:styleId="fontstyle01">
    <w:name w:val="fontstyle01"/>
    <w:qFormat/>
    <w:rPr>
      <w:rFonts w:ascii="Tahoma" w:hAnsi="Tahoma" w:cs="Tahoma" w:hint="default"/>
      <w:color w:val="000000"/>
      <w:sz w:val="20"/>
      <w:szCs w:val="20"/>
    </w:rPr>
  </w:style>
  <w:style w:type="paragraph" w:customStyle="1" w:styleId="a7">
    <w:name w:val="Содержимое таблицы"/>
    <w:basedOn w:val="a"/>
    <w:uiPriority w:val="67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D6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09B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dcterms:created xsi:type="dcterms:W3CDTF">2022-10-27T02:44:00Z</dcterms:created>
  <dcterms:modified xsi:type="dcterms:W3CDTF">2022-10-27T02:44:00Z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88EE058CC1564DB29BF7592F69BA1BF5</vt:lpwstr>
  </property>
</Properties>
</file>